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E01D" w14:textId="77777777" w:rsidR="00B47341" w:rsidRPr="009A2C3A" w:rsidRDefault="00B47341" w:rsidP="00B47341">
      <w:pPr>
        <w:jc w:val="center"/>
        <w:rPr>
          <w:rFonts w:ascii="Times New Roman" w:eastAsia="方正小标宋简体" w:hAnsi="Times New Roman"/>
        </w:rPr>
      </w:pPr>
      <w:r w:rsidRPr="009A2C3A">
        <w:rPr>
          <w:rFonts w:ascii="Times New Roman" w:eastAsia="方正小标宋简体" w:hAnsi="Times New Roman" w:hint="eastAsia"/>
          <w:szCs w:val="36"/>
        </w:rPr>
        <w:t>第二届</w:t>
      </w:r>
      <w:r w:rsidRPr="009A2C3A">
        <w:rPr>
          <w:rFonts w:ascii="Times New Roman" w:eastAsia="方正小标宋简体" w:hAnsi="Times New Roman"/>
          <w:szCs w:val="36"/>
        </w:rPr>
        <w:t>河海大学校友创新创业大赛报名表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89"/>
        <w:gridCol w:w="860"/>
        <w:gridCol w:w="428"/>
        <w:gridCol w:w="1418"/>
        <w:gridCol w:w="1982"/>
        <w:gridCol w:w="1000"/>
      </w:tblGrid>
      <w:tr w:rsidR="00B47341" w:rsidRPr="009A2C3A" w14:paraId="3C057659" w14:textId="77777777" w:rsidTr="00657B47">
        <w:trPr>
          <w:trHeight w:val="672"/>
          <w:jc w:val="center"/>
        </w:trPr>
        <w:tc>
          <w:tcPr>
            <w:tcW w:w="1696" w:type="dxa"/>
            <w:shd w:val="clear" w:color="auto" w:fill="auto"/>
          </w:tcPr>
          <w:p w14:paraId="12155E3A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377" w:type="dxa"/>
            <w:gridSpan w:val="6"/>
            <w:shd w:val="clear" w:color="auto" w:fill="auto"/>
          </w:tcPr>
          <w:p w14:paraId="58CC988E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7B42ACDF" w14:textId="77777777" w:rsidTr="00657B47">
        <w:trPr>
          <w:trHeight w:val="370"/>
          <w:jc w:val="center"/>
        </w:trPr>
        <w:tc>
          <w:tcPr>
            <w:tcW w:w="1696" w:type="dxa"/>
            <w:shd w:val="clear" w:color="auto" w:fill="auto"/>
          </w:tcPr>
          <w:p w14:paraId="389A0A5A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088BE641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7A0D10FE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联系人及手机</w:t>
            </w:r>
          </w:p>
        </w:tc>
        <w:tc>
          <w:tcPr>
            <w:tcW w:w="2982" w:type="dxa"/>
            <w:gridSpan w:val="2"/>
            <w:shd w:val="clear" w:color="auto" w:fill="auto"/>
          </w:tcPr>
          <w:p w14:paraId="6251E81E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7641E6D1" w14:textId="77777777" w:rsidTr="00657B47">
        <w:trPr>
          <w:trHeight w:val="382"/>
          <w:jc w:val="center"/>
        </w:trPr>
        <w:tc>
          <w:tcPr>
            <w:tcW w:w="1696" w:type="dxa"/>
            <w:shd w:val="clear" w:color="auto" w:fill="auto"/>
          </w:tcPr>
          <w:p w14:paraId="47EEEF62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毕业院系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34624C8F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3A1FC824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毕业年度</w:t>
            </w:r>
          </w:p>
        </w:tc>
        <w:tc>
          <w:tcPr>
            <w:tcW w:w="2982" w:type="dxa"/>
            <w:gridSpan w:val="2"/>
            <w:shd w:val="clear" w:color="auto" w:fill="auto"/>
          </w:tcPr>
          <w:p w14:paraId="704DDDC6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068D428F" w14:textId="77777777" w:rsidTr="00657B47">
        <w:trPr>
          <w:trHeight w:val="370"/>
          <w:jc w:val="center"/>
        </w:trPr>
        <w:tc>
          <w:tcPr>
            <w:tcW w:w="1696" w:type="dxa"/>
            <w:shd w:val="clear" w:color="auto" w:fill="auto"/>
          </w:tcPr>
          <w:p w14:paraId="5940E3B9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推荐校友分会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296D1D87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5A129E68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联系人及手机</w:t>
            </w:r>
          </w:p>
        </w:tc>
        <w:tc>
          <w:tcPr>
            <w:tcW w:w="2982" w:type="dxa"/>
            <w:gridSpan w:val="2"/>
            <w:shd w:val="clear" w:color="auto" w:fill="auto"/>
          </w:tcPr>
          <w:p w14:paraId="1753D7DF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092A6D31" w14:textId="77777777" w:rsidTr="00657B47">
        <w:trPr>
          <w:trHeight w:val="370"/>
          <w:jc w:val="center"/>
        </w:trPr>
        <w:tc>
          <w:tcPr>
            <w:tcW w:w="1696" w:type="dxa"/>
            <w:shd w:val="clear" w:color="auto" w:fill="auto"/>
          </w:tcPr>
          <w:p w14:paraId="743F126E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注册公司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32B305CA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18F1EBBB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公司名称</w:t>
            </w:r>
          </w:p>
        </w:tc>
        <w:tc>
          <w:tcPr>
            <w:tcW w:w="2982" w:type="dxa"/>
            <w:gridSpan w:val="2"/>
            <w:shd w:val="clear" w:color="auto" w:fill="auto"/>
          </w:tcPr>
          <w:p w14:paraId="13ED1424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34BDF1B2" w14:textId="77777777" w:rsidTr="00657B47">
        <w:trPr>
          <w:trHeight w:val="370"/>
          <w:jc w:val="center"/>
        </w:trPr>
        <w:tc>
          <w:tcPr>
            <w:tcW w:w="1696" w:type="dxa"/>
            <w:shd w:val="clear" w:color="auto" w:fill="auto"/>
          </w:tcPr>
          <w:p w14:paraId="3BABA88C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是否融资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436DE218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69878763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完成轮次</w:t>
            </w:r>
          </w:p>
        </w:tc>
        <w:tc>
          <w:tcPr>
            <w:tcW w:w="2982" w:type="dxa"/>
            <w:gridSpan w:val="2"/>
            <w:shd w:val="clear" w:color="auto" w:fill="auto"/>
          </w:tcPr>
          <w:p w14:paraId="0F61C48C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□天使  □A  □B轮以后</w:t>
            </w:r>
          </w:p>
        </w:tc>
      </w:tr>
      <w:tr w:rsidR="00B47341" w:rsidRPr="009A2C3A" w14:paraId="26420E60" w14:textId="77777777" w:rsidTr="00657B47">
        <w:trPr>
          <w:trHeight w:val="755"/>
          <w:jc w:val="center"/>
        </w:trPr>
        <w:tc>
          <w:tcPr>
            <w:tcW w:w="1696" w:type="dxa"/>
            <w:shd w:val="clear" w:color="auto" w:fill="auto"/>
          </w:tcPr>
          <w:p w14:paraId="75EE1466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项目领域</w:t>
            </w:r>
          </w:p>
        </w:tc>
        <w:tc>
          <w:tcPr>
            <w:tcW w:w="7377" w:type="dxa"/>
            <w:gridSpan w:val="6"/>
            <w:shd w:val="clear" w:color="auto" w:fill="auto"/>
          </w:tcPr>
          <w:p w14:paraId="49918BFC" w14:textId="77777777" w:rsidR="00B47341" w:rsidRPr="009A2C3A" w:rsidRDefault="00B47341" w:rsidP="00657B47">
            <w:pPr>
              <w:jc w:val="left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□AI+水利  □水旱灾害防御  □节水与水环境治理  □新能源</w:t>
            </w:r>
          </w:p>
          <w:p w14:paraId="6FB410FF" w14:textId="77777777" w:rsidR="00B47341" w:rsidRPr="009A2C3A" w:rsidRDefault="00B47341" w:rsidP="00657B47">
            <w:pPr>
              <w:jc w:val="left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 xml:space="preserve">□智能建造 </w:t>
            </w:r>
            <w:r w:rsidRPr="009A2C3A"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 w:rsidRPr="009A2C3A">
              <w:rPr>
                <w:rFonts w:ascii="仿宋_GB2312" w:hAnsi="Times New Roman" w:hint="eastAsia"/>
                <w:sz w:val="24"/>
                <w:szCs w:val="24"/>
              </w:rPr>
              <w:t>□新材料  □</w:t>
            </w:r>
            <w:proofErr w:type="gramStart"/>
            <w:r w:rsidRPr="009A2C3A">
              <w:rPr>
                <w:rFonts w:ascii="仿宋_GB2312" w:hAnsi="Times New Roman" w:hint="eastAsia"/>
                <w:sz w:val="24"/>
                <w:szCs w:val="24"/>
              </w:rPr>
              <w:t>双碳环保</w:t>
            </w:r>
            <w:proofErr w:type="gramEnd"/>
            <w:r w:rsidRPr="009A2C3A">
              <w:rPr>
                <w:rFonts w:ascii="仿宋_GB2312" w:hAnsi="Times New Roman" w:hint="eastAsia"/>
                <w:sz w:val="24"/>
                <w:szCs w:val="24"/>
              </w:rPr>
              <w:t xml:space="preserve">  □数字经济  □智能制造</w:t>
            </w:r>
          </w:p>
          <w:p w14:paraId="69FCE74B" w14:textId="77777777" w:rsidR="00B47341" w:rsidRPr="009A2C3A" w:rsidRDefault="00B47341" w:rsidP="00657B47">
            <w:pPr>
              <w:jc w:val="left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□智慧农业  □其他领域</w:t>
            </w:r>
          </w:p>
        </w:tc>
      </w:tr>
      <w:tr w:rsidR="00B47341" w:rsidRPr="009A2C3A" w14:paraId="0309EA9A" w14:textId="77777777" w:rsidTr="00657B47">
        <w:trPr>
          <w:trHeight w:val="3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2E4274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申请直通车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CB84437" w14:textId="77777777" w:rsidR="00B47341" w:rsidRPr="009A2C3A" w:rsidRDefault="00B47341" w:rsidP="00657B47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41DD74A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融资需求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8D52E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476E808" w14:textId="77777777" w:rsidR="00B47341" w:rsidRPr="009A2C3A" w:rsidRDefault="00B47341" w:rsidP="00657B47">
            <w:pPr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项目拟落户地点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0B035BB" w14:textId="77777777" w:rsidR="00B47341" w:rsidRPr="009A2C3A" w:rsidRDefault="00B47341" w:rsidP="00657B47">
            <w:pPr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75A8FD54" w14:textId="77777777" w:rsidTr="00657B47">
        <w:trPr>
          <w:trHeight w:val="513"/>
          <w:jc w:val="center"/>
        </w:trPr>
        <w:tc>
          <w:tcPr>
            <w:tcW w:w="9073" w:type="dxa"/>
            <w:gridSpan w:val="7"/>
            <w:shd w:val="clear" w:color="auto" w:fill="auto"/>
          </w:tcPr>
          <w:p w14:paraId="2E79DB1B" w14:textId="77777777" w:rsidR="00B47341" w:rsidRPr="009A2C3A" w:rsidRDefault="00B47341" w:rsidP="00657B47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项目简介（300字以内）</w:t>
            </w:r>
          </w:p>
          <w:p w14:paraId="13D772E3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4B5F3203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1E0E807C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2D63D9AF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6AA2D0BC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032EA50D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2F7E94A7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2619959A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3E8CF1A3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401ED900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7A77A638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  <w:p w14:paraId="5B30AEA6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52D93C6A" w14:textId="77777777" w:rsidTr="00657B47">
        <w:trPr>
          <w:trHeight w:val="4100"/>
          <w:jc w:val="center"/>
        </w:trPr>
        <w:tc>
          <w:tcPr>
            <w:tcW w:w="9073" w:type="dxa"/>
            <w:gridSpan w:val="7"/>
            <w:shd w:val="clear" w:color="auto" w:fill="auto"/>
          </w:tcPr>
          <w:p w14:paraId="6F0B7659" w14:textId="77777777" w:rsidR="00B47341" w:rsidRPr="009A2C3A" w:rsidRDefault="00B47341" w:rsidP="00657B47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lastRenderedPageBreak/>
              <w:t>科研、场所等资源支持需求（300字以内）</w:t>
            </w:r>
          </w:p>
          <w:p w14:paraId="25C837D5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  <w:p w14:paraId="0D12B7D4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  <w:p w14:paraId="22230481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  <w:p w14:paraId="34707D17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  <w:p w14:paraId="5A7BA5FC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  <w:p w14:paraId="549B8B17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  <w:p w14:paraId="6E33C353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47341" w:rsidRPr="009A2C3A" w14:paraId="7C5BEDF2" w14:textId="77777777" w:rsidTr="00657B47">
        <w:trPr>
          <w:trHeight w:val="1569"/>
          <w:jc w:val="center"/>
        </w:trPr>
        <w:tc>
          <w:tcPr>
            <w:tcW w:w="9073" w:type="dxa"/>
            <w:gridSpan w:val="7"/>
            <w:shd w:val="clear" w:color="auto" w:fill="auto"/>
          </w:tcPr>
          <w:p w14:paraId="72EF92AF" w14:textId="77777777" w:rsidR="00B47341" w:rsidRPr="009A2C3A" w:rsidRDefault="00B47341" w:rsidP="00657B47">
            <w:pPr>
              <w:spacing w:line="36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融资需求（300字以内）</w:t>
            </w:r>
          </w:p>
          <w:p w14:paraId="6BDB3E28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1.本轮估值（万元）：</w:t>
            </w:r>
          </w:p>
          <w:p w14:paraId="54EC64AA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2.释放股权（%）：</w:t>
            </w:r>
          </w:p>
          <w:p w14:paraId="0BDEA966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3.投资方条件：</w:t>
            </w:r>
          </w:p>
          <w:p w14:paraId="78156726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4.是否可迁址：是/否</w:t>
            </w:r>
          </w:p>
          <w:p w14:paraId="68230660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5.其他诉求：</w:t>
            </w:r>
          </w:p>
          <w:p w14:paraId="22B88E88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</w:p>
          <w:p w14:paraId="1D40C256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</w:p>
          <w:p w14:paraId="586C294B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</w:p>
          <w:p w14:paraId="48790A19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</w:p>
          <w:p w14:paraId="6685317A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</w:p>
          <w:p w14:paraId="1EC811B4" w14:textId="77777777" w:rsidR="00B47341" w:rsidRPr="009A2C3A" w:rsidRDefault="00B47341" w:rsidP="00657B47">
            <w:pPr>
              <w:spacing w:line="360" w:lineRule="exac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 xml:space="preserve"> </w:t>
            </w:r>
          </w:p>
        </w:tc>
      </w:tr>
      <w:tr w:rsidR="00B47341" w:rsidRPr="00CC7B27" w14:paraId="2534C4E7" w14:textId="77777777" w:rsidTr="00657B47">
        <w:trPr>
          <w:trHeight w:val="3108"/>
          <w:jc w:val="center"/>
        </w:trPr>
        <w:tc>
          <w:tcPr>
            <w:tcW w:w="9073" w:type="dxa"/>
            <w:gridSpan w:val="7"/>
            <w:shd w:val="clear" w:color="auto" w:fill="auto"/>
          </w:tcPr>
          <w:p w14:paraId="6DC448A9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  <w:szCs w:val="24"/>
              </w:rPr>
            </w:pPr>
            <w:r w:rsidRPr="009A2C3A">
              <w:rPr>
                <w:rFonts w:ascii="仿宋_GB2312" w:hAnsi="Times New Roman" w:hint="eastAsia"/>
                <w:sz w:val="24"/>
                <w:szCs w:val="24"/>
              </w:rPr>
              <w:t>附件：</w:t>
            </w:r>
          </w:p>
          <w:p w14:paraId="1E245D07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1.项目核心成员的河海大学学习经历证明（包括毕业证书、学位证书等资料）</w:t>
            </w:r>
          </w:p>
          <w:p w14:paraId="7411A317" w14:textId="77777777" w:rsidR="00B47341" w:rsidRPr="009A2C3A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2.项目商业计划书（PPT格式）</w:t>
            </w:r>
          </w:p>
          <w:p w14:paraId="63AAA97B" w14:textId="77777777" w:rsidR="00B47341" w:rsidRPr="000073B9" w:rsidRDefault="00B47341" w:rsidP="00657B47">
            <w:pPr>
              <w:spacing w:line="360" w:lineRule="exact"/>
              <w:jc w:val="left"/>
              <w:rPr>
                <w:rFonts w:ascii="仿宋_GB2312" w:hAnsi="Times New Roman"/>
                <w:sz w:val="24"/>
              </w:rPr>
            </w:pPr>
            <w:r w:rsidRPr="009A2C3A">
              <w:rPr>
                <w:rFonts w:ascii="仿宋_GB2312" w:hAnsi="Times New Roman" w:hint="eastAsia"/>
                <w:sz w:val="24"/>
              </w:rPr>
              <w:t>3.其他辅助证明材料</w:t>
            </w:r>
          </w:p>
        </w:tc>
      </w:tr>
    </w:tbl>
    <w:p w14:paraId="74729700" w14:textId="77777777" w:rsidR="00B47341" w:rsidRPr="00CC7B27" w:rsidRDefault="00B47341" w:rsidP="00B47341">
      <w:pPr>
        <w:rPr>
          <w:rFonts w:ascii="Times New Roman" w:hAnsi="Times New Roman"/>
        </w:rPr>
      </w:pPr>
    </w:p>
    <w:p w14:paraId="4AD5ACC0" w14:textId="77777777" w:rsidR="006B46A0" w:rsidRDefault="006B46A0"/>
    <w:sectPr w:rsidR="006B46A0" w:rsidSect="0054648A">
      <w:footerReference w:type="even" r:id="rId6"/>
      <w:footerReference w:type="default" r:id="rId7"/>
      <w:pgSz w:w="11906" w:h="16838"/>
      <w:pgMar w:top="2098" w:right="12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1FE4" w14:textId="77777777" w:rsidR="000A7FB4" w:rsidRDefault="000A7FB4" w:rsidP="00B47341">
      <w:r>
        <w:separator/>
      </w:r>
    </w:p>
  </w:endnote>
  <w:endnote w:type="continuationSeparator" w:id="0">
    <w:p w14:paraId="31A42915" w14:textId="77777777" w:rsidR="000A7FB4" w:rsidRDefault="000A7FB4" w:rsidP="00B4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C6F8" w14:textId="77777777" w:rsidR="00444A6C" w:rsidRDefault="000A7FB4">
    <w:pPr>
      <w:pStyle w:val="a5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  <w:p w14:paraId="0A390E8F" w14:textId="77777777" w:rsidR="00444A6C" w:rsidRDefault="000A7F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D6A2" w14:textId="77777777" w:rsidR="00444A6C" w:rsidRDefault="000A7FB4">
    <w:pPr>
      <w:pStyle w:val="a5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5 -</w:t>
    </w:r>
    <w:r>
      <w:rPr>
        <w:rFonts w:ascii="宋体" w:hAnsi="宋体"/>
        <w:sz w:val="28"/>
      </w:rPr>
      <w:fldChar w:fldCharType="end"/>
    </w:r>
  </w:p>
  <w:p w14:paraId="7C6FC49D" w14:textId="77777777" w:rsidR="00444A6C" w:rsidRDefault="000A7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2FB7" w14:textId="77777777" w:rsidR="000A7FB4" w:rsidRDefault="000A7FB4" w:rsidP="00B47341">
      <w:r>
        <w:separator/>
      </w:r>
    </w:p>
  </w:footnote>
  <w:footnote w:type="continuationSeparator" w:id="0">
    <w:p w14:paraId="6314549A" w14:textId="77777777" w:rsidR="000A7FB4" w:rsidRDefault="000A7FB4" w:rsidP="00B4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3"/>
    <w:rsid w:val="000A7FB4"/>
    <w:rsid w:val="00517A53"/>
    <w:rsid w:val="006B46A0"/>
    <w:rsid w:val="00B4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16080E-5A2B-4C33-ACAB-D8B430D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1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韦伟然</dc:creator>
  <cp:keywords/>
  <dc:description/>
  <cp:lastModifiedBy>韦伟然</cp:lastModifiedBy>
  <cp:revision>2</cp:revision>
  <dcterms:created xsi:type="dcterms:W3CDTF">2026-04-02T09:50:00Z</dcterms:created>
  <dcterms:modified xsi:type="dcterms:W3CDTF">2026-04-02T09:50:00Z</dcterms:modified>
</cp:coreProperties>
</file>